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ABDF" w14:textId="20450070" w:rsidR="00996DCC" w:rsidRPr="0044642F" w:rsidRDefault="00996DCC" w:rsidP="0044642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Vitaminas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 C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aktyvuoja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imunitetą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pagelbės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ir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prie</w:t>
      </w:r>
      <w:proofErr w:type="spellEnd"/>
      <w:r w:rsidRPr="0044642F">
        <w:rPr>
          <w:rFonts w:ascii="Times New Roman" w:hAnsi="Times New Roman" w:cs="Times New Roman"/>
          <w:b/>
          <w:bCs/>
          <w:sz w:val="32"/>
          <w:szCs w:val="32"/>
        </w:rPr>
        <w:t xml:space="preserve"> COVID-19 </w:t>
      </w:r>
      <w:proofErr w:type="spellStart"/>
      <w:r w:rsidRPr="0044642F">
        <w:rPr>
          <w:rFonts w:ascii="Times New Roman" w:hAnsi="Times New Roman" w:cs="Times New Roman"/>
          <w:b/>
          <w:bCs/>
          <w:sz w:val="32"/>
          <w:szCs w:val="32"/>
        </w:rPr>
        <w:t>infekcijos</w:t>
      </w:r>
      <w:proofErr w:type="spellEnd"/>
    </w:p>
    <w:p w14:paraId="5FF98B43" w14:textId="69B88FC6" w:rsidR="00996DCC" w:rsidRPr="0044642F" w:rsidRDefault="00996DCC" w:rsidP="004464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3606FEC" w14:textId="360A684C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4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Žmogaus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organizmas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(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askorbo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rūgšties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nesintetina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todėl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turi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gauti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maistu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aktyvuoja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imunitetą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antikūnius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jeigu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tokie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yra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šiuo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metu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neturime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nesirgome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COVID-19).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Ilgai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trūkstant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atsiranda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apetito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stoka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silpna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norisi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miego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prasta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nuotaika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kraujagyslių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sienelės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pasidaro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silpnos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trapios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dantenos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paraudonuoja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kraujuoja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išopėja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greitai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genda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dantys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Stokojant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organizme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sumažėja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vario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mangano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cinko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todėl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sutrinka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širdies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veikla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žmogus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greičiau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peršąla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mažėja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atsparumas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virusinėms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ligoms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>.</w:t>
      </w:r>
    </w:p>
    <w:p w14:paraId="25B25766" w14:textId="2C4C8538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4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Jei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sergate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peršalimu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virusine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infekcija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per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parą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reikia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vidutiniškai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150-200 mg.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Infekcinėms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ligoms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gydyti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profilaktiškai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vartojamas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stiprina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organizmą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Įdomu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tai,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kad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valgant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maistą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kuriame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yra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daug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angliavandenių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organizmas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suvartoja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daugiau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C.</w:t>
      </w:r>
    </w:p>
    <w:p w14:paraId="45CFB367" w14:textId="1BE0B789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4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Askorbo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rūgštis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yra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nepatvari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44642F">
        <w:rPr>
          <w:rFonts w:ascii="Times New Roman" w:hAnsi="Times New Roman" w:cs="Times New Roman"/>
          <w:sz w:val="26"/>
          <w:szCs w:val="26"/>
        </w:rPr>
        <w:t>Nemažai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proofErr w:type="gram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prarandama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kepant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verdant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daržoves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Supjaustytas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daržoves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vaisius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žalumynus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laikyti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galima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ilgiau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kaip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2-3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valandas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ne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aukštesnėje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kaip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laipsnių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temperatūroje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Produktai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įdėti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į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šaltą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vandenį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praranda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40 proc.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įdėti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į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karštą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vandienį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tik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10 proc. Kai </w:t>
      </w:r>
      <w:proofErr w:type="spellStart"/>
      <w:proofErr w:type="gramStart"/>
      <w:r w:rsidRPr="0044642F">
        <w:rPr>
          <w:rFonts w:ascii="Times New Roman" w:hAnsi="Times New Roman" w:cs="Times New Roman"/>
          <w:sz w:val="26"/>
          <w:szCs w:val="26"/>
        </w:rPr>
        <w:t>puodas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pilnas</w:t>
      </w:r>
      <w:proofErr w:type="spellEnd"/>
      <w:proofErr w:type="gram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uždengtas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dangčiu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nuostoliai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esti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mažesni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negu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verdant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atidengtame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puode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Mažiau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netenkama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kai į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verdamus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vaisius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daržoves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įdedama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riebalų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Nepatariama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į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išvirusią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daržovių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sriubą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pilti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vandens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E8C010" w14:textId="77777777" w:rsid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4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Kadangi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vitaminas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maisto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produktuose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paruoštame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maiste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išlieka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trumpai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tam,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kad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organizmui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jo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nepritrūktų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maisto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produktus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reikia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tinkamai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saugoti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laikytis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kulinarijos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reikalavimų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Daugiausia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yra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šviežiose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daržovėse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vaisiuose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Ilgiau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laikant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, jo </w:t>
      </w:r>
      <w:proofErr w:type="spellStart"/>
      <w:r w:rsidRPr="0044642F">
        <w:rPr>
          <w:rFonts w:ascii="Times New Roman" w:hAnsi="Times New Roman" w:cs="Times New Roman"/>
          <w:sz w:val="26"/>
          <w:szCs w:val="26"/>
        </w:rPr>
        <w:t>mažėja</w:t>
      </w:r>
      <w:proofErr w:type="spellEnd"/>
      <w:r w:rsidRPr="0044642F">
        <w:rPr>
          <w:rFonts w:ascii="Times New Roman" w:hAnsi="Times New Roman" w:cs="Times New Roman"/>
          <w:sz w:val="26"/>
          <w:szCs w:val="26"/>
        </w:rPr>
        <w:t xml:space="preserve"> 80%. </w:t>
      </w:r>
    </w:p>
    <w:p w14:paraId="4C225DF8" w14:textId="0F096808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Svarbiausi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Lietuvoje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auginami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maisto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produktai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kuriuose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vitamino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C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yra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daugiausia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 100</w:t>
      </w:r>
      <w:proofErr w:type="gram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gramų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5D7BCDFB" w14:textId="16EDC815" w:rsidR="00996DCC" w:rsidRPr="0044642F" w:rsidRDefault="0044642F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42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178ADA" wp14:editId="0CFEA757">
            <wp:simplePos x="0" y="0"/>
            <wp:positionH relativeFrom="margin">
              <wp:posOffset>2665730</wp:posOffset>
            </wp:positionH>
            <wp:positionV relativeFrom="paragraph">
              <wp:posOffset>138430</wp:posOffset>
            </wp:positionV>
            <wp:extent cx="3837413" cy="2811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13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FCAF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sz w:val="26"/>
          <w:szCs w:val="26"/>
        </w:rPr>
        <w:tab/>
      </w: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Raudonos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ir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geltonos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paprikos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- 128 mg</w:t>
      </w:r>
    </w:p>
    <w:p w14:paraId="3B7FB1FF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2. Kale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kopūstai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>- 120 mg</w:t>
      </w:r>
    </w:p>
    <w:p w14:paraId="2CDC572F" w14:textId="77777777" w:rsidR="00996DCC" w:rsidRPr="0044642F" w:rsidRDefault="00996DCC" w:rsidP="0044642F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Žali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petražolių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lapeliai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- 108 mg</w:t>
      </w:r>
    </w:p>
    <w:p w14:paraId="1C096DDC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4.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Brokoliai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- 89 mg</w:t>
      </w:r>
    </w:p>
    <w:p w14:paraId="30C844D9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5.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Briuselio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kopūstai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- 85 mg</w:t>
      </w:r>
    </w:p>
    <w:p w14:paraId="10780C41" w14:textId="4BC429E3" w:rsidR="0044642F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6.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Kalafiorai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45 </w:t>
      </w:r>
      <w:r w:rsidR="0044642F" w:rsidRPr="0044642F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mg</w:t>
      </w:r>
    </w:p>
    <w:p w14:paraId="34470BE5" w14:textId="77777777" w:rsidR="0044642F" w:rsidRPr="0044642F" w:rsidRDefault="00996DCC" w:rsidP="0044642F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Kopūstai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- 37 mg</w:t>
      </w:r>
    </w:p>
    <w:p w14:paraId="7B6222CE" w14:textId="3A4CEDAE" w:rsidR="00996DCC" w:rsidRPr="0044642F" w:rsidRDefault="00996DCC" w:rsidP="0044642F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Juodieji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serbentai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gram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102  mg</w:t>
      </w:r>
      <w:proofErr w:type="gramEnd"/>
    </w:p>
    <w:p w14:paraId="7EDE3C2F" w14:textId="11C3C4B5" w:rsidR="00996DCC" w:rsidRPr="0044642F" w:rsidRDefault="00996DCC" w:rsidP="0044642F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Žemuogės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- 60 mg</w:t>
      </w:r>
    </w:p>
    <w:p w14:paraId="2EB7C0F3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          10. </w:t>
      </w:r>
      <w:proofErr w:type="spellStart"/>
      <w:r w:rsidRPr="0044642F">
        <w:rPr>
          <w:rFonts w:ascii="Times New Roman" w:hAnsi="Times New Roman" w:cs="Times New Roman"/>
          <w:b/>
          <w:bCs/>
          <w:sz w:val="26"/>
          <w:szCs w:val="26"/>
        </w:rPr>
        <w:t>Obuoliai</w:t>
      </w:r>
      <w:proofErr w:type="spellEnd"/>
      <w:r w:rsidRPr="0044642F">
        <w:rPr>
          <w:rFonts w:ascii="Times New Roman" w:hAnsi="Times New Roman" w:cs="Times New Roman"/>
          <w:b/>
          <w:bCs/>
          <w:sz w:val="26"/>
          <w:szCs w:val="26"/>
        </w:rPr>
        <w:t xml:space="preserve"> - 8-60 mg </w:t>
      </w:r>
    </w:p>
    <w:p w14:paraId="17069906" w14:textId="77777777" w:rsidR="0044642F" w:rsidRDefault="0044642F" w:rsidP="0044642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AE9F574" w14:textId="294B702B" w:rsidR="00996DCC" w:rsidRPr="006125E2" w:rsidRDefault="00996DCC" w:rsidP="0044642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5E2">
        <w:rPr>
          <w:rFonts w:ascii="Times New Roman" w:hAnsi="Times New Roman" w:cs="Times New Roman"/>
          <w:sz w:val="28"/>
          <w:szCs w:val="28"/>
        </w:rPr>
        <w:t>Valgykime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vaisius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daržoves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išaugintus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Lietuvoje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stiprinkime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įmunitetą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="0044642F"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galime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nugalėti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virusus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E2">
        <w:rPr>
          <w:rFonts w:ascii="Times New Roman" w:hAnsi="Times New Roman" w:cs="Times New Roman"/>
          <w:sz w:val="28"/>
          <w:szCs w:val="28"/>
        </w:rPr>
        <w:t>bakterijas</w:t>
      </w:r>
      <w:proofErr w:type="spellEnd"/>
      <w:r w:rsidRPr="00612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A3CE8" w14:textId="77777777" w:rsidR="00996DCC" w:rsidRPr="0044642F" w:rsidRDefault="00996DCC" w:rsidP="0044642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F878F8" w14:textId="78877991" w:rsidR="00D31761" w:rsidRPr="0044642F" w:rsidRDefault="0044642F" w:rsidP="006125E2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Sveikatos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priežiūros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specialistė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Gražina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Bieliakienė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paruošė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642F">
        <w:rPr>
          <w:rFonts w:ascii="Times New Roman" w:hAnsi="Times New Roman" w:cs="Times New Roman"/>
          <w:i/>
          <w:iCs/>
          <w:sz w:val="28"/>
          <w:szCs w:val="28"/>
        </w:rPr>
        <w:t>pagal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autorių</w:t>
      </w:r>
      <w:proofErr w:type="spellEnd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D.J.A </w:t>
      </w:r>
      <w:proofErr w:type="spell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Vasiliausk</w:t>
      </w:r>
      <w:r w:rsidRPr="0044642F">
        <w:rPr>
          <w:rFonts w:ascii="Times New Roman" w:hAnsi="Times New Roman" w:cs="Times New Roman"/>
          <w:i/>
          <w:iCs/>
          <w:sz w:val="28"/>
          <w:szCs w:val="28"/>
        </w:rPr>
        <w:t>ų</w:t>
      </w:r>
      <w:proofErr w:type="spellEnd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knyg</w:t>
      </w:r>
      <w:r w:rsidRPr="0044642F">
        <w:rPr>
          <w:rFonts w:ascii="Times New Roman" w:hAnsi="Times New Roman" w:cs="Times New Roman"/>
          <w:i/>
          <w:iCs/>
          <w:sz w:val="28"/>
          <w:szCs w:val="28"/>
        </w:rPr>
        <w:t>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642F"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spell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Ilgo</w:t>
      </w:r>
      <w:proofErr w:type="spellEnd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gyvenimo</w:t>
      </w:r>
      <w:proofErr w:type="spellEnd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996DCC" w:rsidRPr="0044642F">
        <w:rPr>
          <w:rFonts w:ascii="Times New Roman" w:hAnsi="Times New Roman" w:cs="Times New Roman"/>
          <w:i/>
          <w:iCs/>
          <w:sz w:val="28"/>
          <w:szCs w:val="28"/>
        </w:rPr>
        <w:t>paslaptys</w:t>
      </w:r>
      <w:proofErr w:type="spellEnd"/>
      <w:r w:rsidRPr="0044642F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gramEnd"/>
      <w:r w:rsidRPr="004464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D31761" w:rsidRPr="0044642F" w:rsidSect="0044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CC"/>
    <w:rsid w:val="0044642F"/>
    <w:rsid w:val="006125E2"/>
    <w:rsid w:val="00996DCC"/>
    <w:rsid w:val="00D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D775"/>
  <w15:chartTrackingRefBased/>
  <w15:docId w15:val="{1DBC2D41-C3D5-4ABD-8536-966A52D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ccuk</dc:creator>
  <cp:keywords/>
  <dc:description/>
  <cp:lastModifiedBy>ccuk</cp:lastModifiedBy>
  <cp:revision>3</cp:revision>
  <dcterms:created xsi:type="dcterms:W3CDTF">2020-04-22T18:39:00Z</dcterms:created>
  <dcterms:modified xsi:type="dcterms:W3CDTF">2020-04-22T18:50:00Z</dcterms:modified>
</cp:coreProperties>
</file>